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18"/>
          <w:szCs w:val="24"/>
        </w:rPr>
        <w:id w:val="411183216"/>
        <w:docPartObj>
          <w:docPartGallery w:val="Cover Pages"/>
          <w:docPartUnique/>
        </w:docPartObj>
      </w:sdtPr>
      <w:sdtEndPr>
        <w:rPr>
          <w:b/>
          <w:caps w:val="0"/>
          <w:sz w:val="76"/>
          <w:szCs w:val="72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1016"/>
          </w:tblGrid>
          <w:tr w:rsidR="00093BE1" w:rsidTr="00F86413">
            <w:trPr>
              <w:trHeight w:val="2880"/>
              <w:jc w:val="center"/>
            </w:trPr>
            <w:tc>
              <w:tcPr>
                <w:tcW w:w="5000" w:type="pct"/>
              </w:tcPr>
              <w:p w:rsidR="00093BE1" w:rsidRDefault="00093BE1" w:rsidP="00093BE1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093BE1" w:rsidTr="00F8641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EECB208EB28D475298BA9BB73BBA6C3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04040" w:themeColor="text1" w:themeTint="BF"/>
                    </w:tcBorders>
                    <w:vAlign w:val="center"/>
                  </w:tcPr>
                  <w:p w:rsidR="00093BE1" w:rsidRDefault="0095118F" w:rsidP="00D41AD6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The </w:t>
                    </w:r>
                    <w:r w:rsidR="00865911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Specification</w:t>
                    </w:r>
                  </w:p>
                </w:tc>
              </w:sdtContent>
            </w:sdt>
          </w:tr>
          <w:tr w:rsidR="00093BE1" w:rsidTr="00F8641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958B3CDD3F7D4F419C29EE7F4ED1BA16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04040" w:themeColor="text1" w:themeTint="BF"/>
                    </w:tcBorders>
                    <w:vAlign w:val="center"/>
                  </w:tcPr>
                  <w:p w:rsidR="00093BE1" w:rsidRDefault="00093BE1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[Type the document subtitle]</w:t>
                    </w:r>
                  </w:p>
                </w:tc>
              </w:sdtContent>
            </w:sdt>
          </w:tr>
          <w:tr w:rsidR="00093BE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3BE1" w:rsidRDefault="00093BE1">
                <w:pPr>
                  <w:pStyle w:val="NoSpacing"/>
                  <w:jc w:val="center"/>
                </w:pPr>
              </w:p>
            </w:tc>
          </w:tr>
          <w:tr w:rsidR="00093BE1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E542A016ED2C4A36BC897B428A0D4819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093BE1" w:rsidRDefault="00865911" w:rsidP="00D41AD6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</w:t>
                    </w:r>
                    <w:r w:rsidR="00D41AD6">
                      <w:rPr>
                        <w:b/>
                        <w:bCs/>
                      </w:rPr>
                      <w:t>Your Name</w:t>
                    </w:r>
                    <w:r>
                      <w:rPr>
                        <w:b/>
                        <w:bCs/>
                      </w:rPr>
                      <w:t>]</w:t>
                    </w:r>
                  </w:p>
                </w:tc>
              </w:sdtContent>
            </w:sdt>
          </w:tr>
          <w:tr w:rsidR="00093BE1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6028DCDB17B54CFDBCB8A6B15FCC906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093BE1" w:rsidRDefault="00093BE1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[Pick the date]</w:t>
                    </w:r>
                  </w:p>
                </w:tc>
              </w:sdtContent>
            </w:sdt>
          </w:tr>
        </w:tbl>
        <w:p w:rsidR="00093BE1" w:rsidRDefault="00093BE1" w:rsidP="00FA3BE0">
          <w:pPr>
            <w:pStyle w:val="AxureImageParagraph"/>
          </w:pPr>
        </w:p>
        <w:p w:rsidR="00093BE1" w:rsidRDefault="00093BE1"/>
        <w:p w:rsidR="00712696" w:rsidRDefault="00712696"/>
        <w:p w:rsidR="00712696" w:rsidRDefault="00712696"/>
        <w:p w:rsidR="00712696" w:rsidRDefault="00712696"/>
        <w:p w:rsidR="00712696" w:rsidRDefault="00712696"/>
        <w:p w:rsidR="00712696" w:rsidRDefault="00712696"/>
        <w:p w:rsidR="00712696" w:rsidRDefault="00712696"/>
        <w:p w:rsidR="00712696" w:rsidRDefault="00712696"/>
        <w:sdt>
          <w:sdtPr>
            <w:alias w:val="Abstract"/>
            <w:id w:val="8276291"/>
            <w:placeholder>
              <w:docPart w:val="890FD3A9714F4A5CA001A4488C73EB1D"/>
            </w:placeholder>
            <w:showingPlcHdr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Content>
            <w:p w:rsidR="00904913" w:rsidRDefault="00712696">
              <w:r>
                <w:t>[Type the abstract of the document here. The abstract is typically a short summary of the contents of the document. Type the abstract of the document here. The abstract is typically a short summary of the contents of the document.]</w:t>
              </w:r>
            </w:p>
          </w:sdtContent>
        </w:sdt>
      </w:sdtContent>
    </w:sdt>
    <w:p w:rsidR="001C5100" w:rsidRDefault="00D35989" w:rsidP="001C5100">
      <w:pPr>
        <w:pStyle w:val="AxureTOCHeading"/>
      </w:pPr>
      <w:r>
        <w:br w:type="page"/>
      </w:r>
      <w:r w:rsidR="001C5100">
        <w:lastRenderedPageBreak/>
        <w:t>Table of Contents</w:t>
      </w:r>
    </w:p>
    <w:p w:rsidR="002C512F" w:rsidRPr="00117A19" w:rsidRDefault="002C512F" w:rsidP="001C5100">
      <w:pPr>
        <w:rPr>
          <w:color w:val="943634" w:themeColor="accent2" w:themeShade="BF"/>
        </w:rPr>
      </w:pPr>
      <w:r w:rsidRPr="00772CBA">
        <w:rPr>
          <w:color w:val="943634" w:themeColor="accent2" w:themeShade="BF"/>
        </w:rPr>
        <w:t>[To update</w:t>
      </w:r>
      <w:r w:rsidR="006F663D">
        <w:rPr>
          <w:color w:val="943634" w:themeColor="accent2" w:themeShade="BF"/>
        </w:rPr>
        <w:t xml:space="preserve"> the table of contents</w:t>
      </w:r>
      <w:r w:rsidRPr="00772CBA">
        <w:rPr>
          <w:color w:val="943634" w:themeColor="accent2" w:themeShade="BF"/>
        </w:rPr>
        <w:t xml:space="preserve">, </w:t>
      </w:r>
      <w:r w:rsidR="006A16B9">
        <w:rPr>
          <w:color w:val="943634" w:themeColor="accent2" w:themeShade="BF"/>
        </w:rPr>
        <w:t xml:space="preserve">right click </w:t>
      </w:r>
      <w:r w:rsidRPr="00772CBA">
        <w:rPr>
          <w:color w:val="943634" w:themeColor="accent2" w:themeShade="BF"/>
        </w:rPr>
        <w:t xml:space="preserve">the message below and </w:t>
      </w:r>
      <w:r w:rsidR="006A16B9">
        <w:rPr>
          <w:color w:val="943634" w:themeColor="accent2" w:themeShade="BF"/>
        </w:rPr>
        <w:t>select Up</w:t>
      </w:r>
      <w:r w:rsidR="00631480">
        <w:rPr>
          <w:color w:val="943634" w:themeColor="accent2" w:themeShade="BF"/>
        </w:rPr>
        <w:t xml:space="preserve">date Field (F9 on PC, </w:t>
      </w:r>
      <w:r w:rsidR="00631480">
        <w:rPr>
          <w:rFonts w:ascii="Arial Unicode MS" w:hAnsi="Arial Unicode MS" w:cs="Arial Unicode MS"/>
          <w:color w:val="943634" w:themeColor="accent2" w:themeShade="BF"/>
        </w:rPr>
        <w:t>⌥</w:t>
      </w:r>
      <w:r w:rsidR="00631480">
        <w:rPr>
          <w:rFonts w:ascii="Wingdings" w:hAnsi="Wingdings"/>
          <w:color w:val="943634" w:themeColor="accent2" w:themeShade="BF"/>
        </w:rPr>
        <w:t></w:t>
      </w:r>
      <w:r w:rsidR="00631480">
        <w:rPr>
          <w:rFonts w:ascii="Arial Unicode MS" w:hAnsi="Arial Unicode MS" w:cs="Arial Unicode MS"/>
          <w:color w:val="943634" w:themeColor="accent2" w:themeShade="BF"/>
        </w:rPr>
        <w:t>⌘</w:t>
      </w:r>
      <w:r w:rsidR="006A16B9">
        <w:rPr>
          <w:color w:val="943634" w:themeColor="accent2" w:themeShade="BF"/>
        </w:rPr>
        <w:t>U on Mac)</w:t>
      </w:r>
      <w:r w:rsidR="00631480">
        <w:rPr>
          <w:color w:val="943634" w:themeColor="accent2" w:themeShade="BF"/>
        </w:rPr>
        <w:t>.</w:t>
      </w:r>
      <w:r w:rsidRPr="00772CBA">
        <w:rPr>
          <w:color w:val="943634" w:themeColor="accent2" w:themeShade="BF"/>
        </w:rPr>
        <w:t>]</w:t>
      </w:r>
    </w:p>
    <w:p w:rsidR="00634D62" w:rsidRDefault="00317D15" w:rsidP="001C5100">
      <w:pPr>
        <w:rPr>
          <w:b/>
        </w:rPr>
      </w:pPr>
      <w:r w:rsidRPr="00317D15">
        <w:fldChar w:fldCharType="begin"/>
      </w:r>
      <w:r w:rsidR="001C5100">
        <w:instrText xml:space="preserve"> TOC \o "1-3" \h \z \t "AxureHeading1,1,AxureHeading2,2,AxureHeading3,3,AxureHeading4,4" </w:instrText>
      </w:r>
      <w:r w:rsidRPr="00317D15">
        <w:fldChar w:fldCharType="separate"/>
      </w:r>
      <w:r w:rsidR="007D1422">
        <w:rPr>
          <w:b/>
          <w:bCs/>
          <w:noProof/>
        </w:rPr>
        <w:t>No table of contents entries found.</w:t>
      </w:r>
      <w:r>
        <w:rPr>
          <w:b/>
        </w:rPr>
        <w:fldChar w:fldCharType="end"/>
      </w:r>
    </w:p>
    <w:p w:rsidR="004144D0" w:rsidRDefault="00634D62" w:rsidP="00D35989">
      <w:r>
        <w:br w:type="page"/>
      </w:r>
      <w:r w:rsidR="00BE24BC">
        <w:lastRenderedPageBreak/>
        <w:t/>
      </w:r>
    </w:p>
    <w:p>
      <w:pPr>
        <w:sectPr xmlns:w="http://schemas.openxmlformats.org/wordprocessingml/2006/main" w:rsidR="004144D0" w:rsidSect="004F3FB3">
          <w:headerReference xmlns:r="http://schemas.openxmlformats.org/officeDocument/2006/relationships" w:type="default" r:id="rId9"/>
          <w:footerReference xmlns:r="http://schemas.openxmlformats.org/officeDocument/2006/relationships" w:type="default" r:id="rId10"/>
          <w:type w:val="continuous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  <w:type w:val="continuous"/>
      </w:pPr>
    </w:p>
    <w:p>
      <w:pPr>
        <w:pStyle w:val="AxureHeading1"/>
        <w:keepNext/>
      </w:pPr>
      <w:r>
        <w:t xml:space="preserve">Pages</w:t>
      </w:r>
    </w:p>
    <w:p>
      <w:pPr>
        <w:pStyle w:val="AxureHeading2"/>
        <w:keepNext/>
      </w:pPr>
      <w:r>
        <w:t xml:space="preserve">Page Tree</w:t>
      </w:r>
    </w:p>
    <w:p>
      <w:pPr>
        <w:pStyle w:val="Normal"/>
      </w:pPr>
      <w:r>
        <w:rPr/>
        <w:t xml:space="preserve">Home</w:t>
      </w:r>
      <w:r>
        <w:br/>
      </w:r>
      <w:r>
        <w:tab/>
      </w:r>
      <w:r>
        <w:rPr/>
        <w:t xml:space="preserve">Page 1</w:t>
      </w:r>
      <w:r>
        <w:br/>
      </w:r>
      <w:r>
        <w:tab/>
      </w:r>
      <w:r>
        <w:rPr/>
        <w:t xml:space="preserve">Page 2</w:t>
      </w:r>
      <w:r>
        <w:br/>
      </w:r>
      <w:r>
        <w:tab/>
      </w:r>
      <w:r>
        <w:rPr/>
        <w:t xml:space="preserve">Page 3</w:t>
      </w:r>
    </w:p>
    <w:p>
      <w:pPr>
        <w:pStyle w:val="AxureHeading2"/>
        <w:keepNext/>
      </w:pPr>
      <w:r>
        <w:br w:type="page"/>
      </w:r>
      <w:r>
        <w:t xml:space="preserve">Home</w:t>
      </w:r>
    </w:p>
    <w:p>
      <w:pPr>
        <w:pStyle w:val="AxureHeading3"/>
        <w:keepNext/>
      </w:pPr>
      <w:r>
        <w:t xml:space="preserve">User Interface</w:t>
      </w:r>
    </w:p>
    <w:p>
      <w:pPr>
        <w:pStyle w:val="AxureImageParagraph"/>
      </w:pPr>
      <w:r>
        <w:drawing>
          <wp:inline>
            <wp:extent cx="5648325" cy="3114675"/>
            <wp:docPr name="AXU0.png" id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U0.png"/>
                    <pic:cNvPicPr>
                      <a:picLocks noChangeAspect="1" noChangeArrowheads="1"/>
                    </pic:cNvPicPr>
                  </pic:nvPicPr>
                  <pic:blipFill>
                    <a:blip r:embed="rId_AXURE11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1146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xureHeading3"/>
        <w:keepNext/>
      </w:pPr>
      <w:r>
        <w:t xml:space="preserve">Widget Table</w:t>
      </w:r>
    </w:p>
    <w:tbl>
      <w:tblPr>
        <w:tblStyle w:val="AxureTableStyle"/>
      </w:tblPr>
      <w:tblGrid>
        <w:gridCol w:w="1542"/>
        <w:gridCol w:w="3085"/>
        <w:gridCol w:w="3085"/>
        <w:gridCol w:w="3085"/>
      </w:tblGrid>
      <w:tr>
        <w:trPr>
          <w:cantSplit/>
          <w:tblHeader/>
          <w:cnfStyle w:val="100000000000"/>
        </w:trPr>
        <w:tc>
          <w:tcPr>
            <w:tcBorders/>
          </w:tcPr>
          <w:p>
            <w:pPr>
              <w:pStyle w:val="AxureTableHeaderText"/>
            </w:pPr>
            <w:r>
              <w:rPr/>
              <w:t xml:space="preserve">Footnote</w:t>
            </w:r>
          </w:p>
        </w:tc>
        <w:tc>
          <w:tcPr>
            <w:tcBorders/>
          </w:tcPr>
          <w:p>
            <w:pPr>
              <w:pStyle w:val="AxureTableHeaderText"/>
            </w:pPr>
            <w:r>
              <w:rPr/>
              <w:t xml:space="preserve">Label</w:t>
            </w:r>
          </w:p>
        </w:tc>
        <w:tc>
          <w:tcPr>
            <w:tcBorders/>
          </w:tcPr>
          <w:p>
            <w:pPr>
              <w:pStyle w:val="AxureTableHeaderText"/>
            </w:pPr>
            <w:r>
              <w:rPr/>
              <w:t xml:space="preserve">Interactions</w:t>
            </w:r>
          </w:p>
        </w:tc>
        <w:tc>
          <w:tcPr>
            <w:tcBorders/>
          </w:tcPr>
          <w:p>
            <w:pPr>
              <w:pStyle w:val="AxureTableHeaderText"/>
            </w:pPr>
            <w:r>
              <w:rPr/>
              <w:t xml:space="preserve">Description</w:t>
            </w:r>
          </w:p>
        </w:tc>
      </w:tr>
      <w:tr>
        <w:trPr>
          <w:cantSplit/>
          <w:cnfStyle w:val="000000100000"/>
        </w:trPr>
        <w:tc>
          <w:tcPr>
            <w:tcBorders/>
          </w:tcPr>
          <w:p>
            <w:pPr>
              <w:pStyle w:val="AxureTableNormalText"/>
            </w:pPr>
            <w:r>
              <w:rPr/>
              <w:t xml:space="preserve">1</w:t>
            </w:r>
          </w:p>
        </w:tc>
        <w:tc>
          <w:tcPr>
            <w:tcBorders/>
          </w:tcPr>
          <w:p>
            <w:pPr>
              <w:pStyle w:val="AxureTableNormalText"/>
            </w:pPr>
            <w:r>
              <w:rPr/>
              <w:t xml:space="preserve"/>
            </w:r>
          </w:p>
        </w:tc>
        <w:tc>
          <w:tcPr>
            <w:tcBorders/>
          </w:tcPr>
          <w:p>
            <w:pPr>
              <w:pStyle w:val="AxureTableNormalText"/>
            </w:pPr>
            <w:r>
              <w:rPr/>
              <w:t xml:space="preserve">OnClick:</w:t>
              <w:br/>
              <w:t xml:space="preserve">  Case 1:</w:t>
              <w:br/>
              <w:t xml:space="preserve">    Toggle Visibility for Пример динамической панели</w:t>
            </w:r>
          </w:p>
        </w:tc>
        <w:tc>
          <w:tcPr>
            <w:tcBorders/>
          </w:tcPr>
          <w:p>
            <w:pPr>
              <w:pStyle w:val="AxureTableNormalText"/>
            </w:pPr>
            <w:r>
              <w:rPr/>
              <w:t xml:space="preserve"/>
            </w:r>
          </w:p>
        </w:tc>
      </w:tr>
      <w:tr>
        <w:trPr>
          <w:cantSplit/>
          <w:cnfStyle w:val="000000010000"/>
        </w:trPr>
        <w:tc>
          <w:tcPr>
            <w:tcBorders/>
          </w:tcPr>
          <w:p>
            <w:pPr>
              <w:pStyle w:val="AxureTableNormalText"/>
            </w:pPr>
            <w:r>
              <w:rPr/>
              <w:t xml:space="preserve">2</w:t>
            </w:r>
          </w:p>
        </w:tc>
        <w:tc>
          <w:tcPr>
            <w:tcBorders/>
          </w:tcPr>
          <w:p>
            <w:pPr>
              <w:pStyle w:val="AxureTableNormalText"/>
            </w:pPr>
            <w:r>
              <w:rPr/>
              <w:t xml:space="preserve">Пример динамической панели</w:t>
            </w:r>
          </w:p>
        </w:tc>
        <w:tc>
          <w:tcPr>
            <w:tcBorders/>
          </w:tcPr>
          <w:p>
            <w:pPr>
              <w:pStyle w:val="AxureTableNormalText"/>
            </w:pPr>
            <w:r>
              <w:rPr/>
              <w:t xml:space="preserve"/>
            </w:r>
          </w:p>
        </w:tc>
        <w:tc>
          <w:tcPr>
            <w:tcBorders/>
          </w:tcPr>
          <w:p>
            <w:pPr>
              <w:pStyle w:val="AxureTableNormalText"/>
            </w:pPr>
            <w:r>
              <w:rPr/>
              <w:t xml:space="preserve">Описание для динамической панели</w:t>
            </w:r>
          </w:p>
        </w:tc>
      </w:tr>
    </w:tbl>
    <w:p>
      <w:pPr>
        <w:pStyle w:val="AxureHeading3"/>
        <w:keepNext/>
      </w:pPr>
      <w:r>
        <w:t xml:space="preserve">Пример динамической панели</w:t>
      </w:r>
    </w:p>
    <w:p>
      <w:pPr>
        <w:pStyle w:val="AxureHeading4"/>
        <w:keepNext/>
      </w:pPr>
      <w:r>
        <w:t xml:space="preserve">State1</w:t>
      </w:r>
    </w:p>
    <w:p>
      <w:pPr>
        <w:pStyle w:val="AxureHeading4"/>
        <w:keepNext/>
      </w:pPr>
      <w:r>
        <w:t xml:space="preserve">User Interface</w:t>
      </w:r>
    </w:p>
    <w:p>
      <w:pPr>
        <w:pStyle w:val="AxureImageParagraph"/>
      </w:pPr>
      <w:r>
        <w:drawing>
          <wp:inline>
            <wp:extent cx="2571750" cy="838200"/>
            <wp:docPr name="AXU1.png" id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U1.png"/>
                    <pic:cNvPicPr>
                      <a:picLocks noChangeAspect="1" noChangeArrowheads="1"/>
                    </pic:cNvPicPr>
                  </pic:nvPicPr>
                  <pic:blipFill>
                    <a:blip r:embed="rId_AXURE1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838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xureHeading2"/>
        <w:keepNext/>
      </w:pPr>
      <w:r>
        <w:br w:type="page"/>
      </w:r>
      <w:r>
        <w:t xml:space="preserve">Page 1</w:t>
      </w:r>
    </w:p>
    <w:p>
      <w:pPr>
        <w:pStyle w:val="AxureHeading3"/>
        <w:keepNext/>
      </w:pPr>
      <w:r>
        <w:t xml:space="preserve">User Interface</w:t>
      </w:r>
    </w:p>
    <w:p>
      <w:pPr>
        <w:pStyle w:val="AxureImageParagraph"/>
      </w:pPr>
      <w:r>
        <w:drawing>
          <wp:inline>
            <wp:extent cx="5648325" cy="1657350"/>
            <wp:docPr name="AXU2.png" id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U2.png"/>
                    <pic:cNvPicPr>
                      <a:picLocks noChangeAspect="1" noChangeArrowheads="1"/>
                    </pic:cNvPicPr>
                  </pic:nvPicPr>
                  <pic:blipFill>
                    <a:blip r:embed="rId_AXURE13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6573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xureHeading2"/>
        <w:keepNext/>
      </w:pPr>
      <w:r>
        <w:br w:type="page"/>
      </w:r>
      <w:r>
        <w:t xml:space="preserve">Page 2</w:t>
      </w:r>
    </w:p>
    <w:p>
      <w:pPr>
        <w:pStyle w:val="AxureHeading3"/>
        <w:keepNext/>
      </w:pPr>
      <w:r>
        <w:t xml:space="preserve">User Interface</w:t>
      </w:r>
    </w:p>
    <w:p>
      <w:pPr>
        <w:pStyle w:val="AxureImageParagraph"/>
      </w:pPr>
      <w:r>
        <w:drawing>
          <wp:inline>
            <wp:extent cx="5648325" cy="1504950"/>
            <wp:docPr name="AXU3.png" id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XU3.png"/>
                    <pic:cNvPicPr>
                      <a:picLocks noChangeAspect="1" noChangeArrowheads="1"/>
                    </pic:cNvPicPr>
                  </pic:nvPicPr>
                  <pic:blipFill>
                    <a:blip r:embed="rId_AXURE1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5049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xureHeading2"/>
        <w:keepNext/>
      </w:pPr>
      <w:r>
        <w:br w:type="page"/>
      </w:r>
      <w:r>
        <w:t xml:space="preserve">Page 3</w:t>
      </w:r>
    </w:p>
    <w:p>
      <w:pPr>
        <w:pStyle w:val="AxureHeading3"/>
        <w:keepNext/>
      </w:pPr>
      <w:r>
        <w:t xml:space="preserve">User Interface</w:t>
      </w:r>
    </w:p>
    <w:p>
      <w:pPr>
        <w:pStyle w:val="AxureImageParagraph"/>
      </w:pPr>
      <w:r>
        <w:drawing>
          <wp:inline>
            <wp:extent cx="5648325" cy="1657350"/>
            <wp:docPr name="AXU4.png" id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XU4.png"/>
                    <pic:cNvPicPr>
                      <a:picLocks noChangeAspect="1" noChangeArrowheads="1"/>
                    </pic:cNvPicPr>
                  </pic:nvPicPr>
                  <pic:blipFill>
                    <a:blip r:embed="rId_AXURE1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6573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Normal"/>
      </w:pPr>
      <w:r>
        <w:br w:type="page"/>
      </w:r>
    </w:p>
    <w:p>
      <w:pPr>
        <w:pStyle w:val="AxureHeading1"/>
        <w:keepNext/>
      </w:pPr>
      <w:r>
        <w:t xml:space="preserve">Masters</w:t>
      </w:r>
    </w:p>
    <w:p>
      <w:pPr>
        <w:pStyle w:val="AxureHeading2"/>
        <w:keepNext/>
      </w:pPr>
      <w:r>
        <w:t xml:space="preserve">Master List</w:t>
      </w:r>
    </w:p>
    <w:p>
      <w:pPr>
        <w:pStyle w:val="Normal"/>
      </w:pPr>
      <w:r>
        <w:rPr/>
        <w:t xml:space="preserve">Шапка</w:t>
      </w:r>
    </w:p>
    <w:p>
      <w:pPr>
        <w:pStyle w:val="AxureHeading2"/>
        <w:keepNext/>
      </w:pPr>
      <w:r>
        <w:br w:type="page"/>
      </w:r>
      <w:r>
        <w:t xml:space="preserve">Шапка</w:t>
      </w:r>
    </w:p>
    <w:p>
      <w:pPr>
        <w:pStyle w:val="AxureHeading3"/>
        <w:keepNext/>
      </w:pPr>
      <w:r>
        <w:t xml:space="preserve">User Interface</w:t>
      </w:r>
    </w:p>
    <w:p>
      <w:pPr>
        <w:pStyle w:val="AxureImageParagraph"/>
      </w:pPr>
      <w:r>
        <w:drawing>
          <wp:inline>
            <wp:extent cx="5838825" cy="1276350"/>
            <wp:docPr name="AXU5.png" id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XU5.png"/>
                    <pic:cNvPicPr>
                      <a:picLocks noChangeAspect="1" noChangeArrowheads="1"/>
                    </pic:cNvPicPr>
                  </pic:nvPicPr>
                  <pic:blipFill>
                    <a:blip r:embed="rId_AXURE16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2763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xureHeading3"/>
        <w:keepNext/>
      </w:pPr>
      <w:r>
        <w:t xml:space="preserve">Widget Table</w:t>
      </w:r>
    </w:p>
    <w:tbl>
      <w:tblPr>
        <w:tblStyle w:val="AxureTableStyle"/>
      </w:tblPr>
      <w:tblGrid>
        <w:gridCol w:w="3600"/>
        <w:gridCol w:w="7200"/>
      </w:tblGrid>
      <w:tr>
        <w:trPr>
          <w:cantSplit/>
          <w:tblHeader/>
          <w:cnfStyle w:val="100000000000"/>
        </w:trPr>
        <w:tc>
          <w:tcPr>
            <w:tcBorders/>
          </w:tcPr>
          <w:p>
            <w:pPr>
              <w:pStyle w:val="AxureTableHeaderText"/>
            </w:pPr>
            <w:r>
              <w:rPr/>
              <w:t xml:space="preserve">Footnote</w:t>
            </w:r>
          </w:p>
        </w:tc>
        <w:tc>
          <w:tcPr>
            <w:tcBorders/>
          </w:tcPr>
          <w:p>
            <w:pPr>
              <w:pStyle w:val="AxureTableHeaderText"/>
            </w:pPr>
            <w:r>
              <w:rPr/>
              <w:t xml:space="preserve">Interactions</w:t>
            </w:r>
          </w:p>
        </w:tc>
      </w:tr>
      <w:tr>
        <w:trPr>
          <w:cantSplit/>
          <w:cnfStyle w:val="000000100000"/>
        </w:trPr>
        <w:tc>
          <w:tcPr>
            <w:tcBorders/>
          </w:tcPr>
          <w:p>
            <w:pPr>
              <w:pStyle w:val="AxureTableNormalText"/>
            </w:pPr>
            <w:r>
              <w:rPr/>
              <w:t xml:space="preserve">1</w:t>
            </w:r>
          </w:p>
        </w:tc>
        <w:tc>
          <w:tcPr>
            <w:tcBorders/>
          </w:tcPr>
          <w:p>
            <w:pPr>
              <w:pStyle w:val="AxureTableNormalText"/>
            </w:pPr>
            <w:r>
              <w:rPr/>
              <w:t xml:space="preserve">OnClick:</w:t>
              <w:br/>
              <w:t xml:space="preserve">  Case 1:</w:t>
              <w:br/>
              <w:t xml:space="preserve">    Open Page 1 in Current Window</w:t>
            </w:r>
          </w:p>
        </w:tc>
      </w:tr>
      <w:tr>
        <w:trPr>
          <w:cantSplit/>
          <w:cnfStyle w:val="000000010000"/>
        </w:trPr>
        <w:tc>
          <w:tcPr>
            <w:tcBorders/>
          </w:tcPr>
          <w:p>
            <w:pPr>
              <w:pStyle w:val="AxureTableNormalText"/>
            </w:pPr>
            <w:r>
              <w:rPr/>
              <w:t xml:space="preserve">2</w:t>
            </w:r>
          </w:p>
        </w:tc>
        <w:tc>
          <w:tcPr>
            <w:tcBorders/>
          </w:tcPr>
          <w:p>
            <w:pPr>
              <w:pStyle w:val="AxureTableNormalText"/>
            </w:pPr>
            <w:r>
              <w:rPr/>
              <w:t xml:space="preserve">OnClick:</w:t>
              <w:br/>
              <w:t xml:space="preserve">  Case 1:</w:t>
              <w:br/>
              <w:t xml:space="preserve">    Open Page 2 in Current Window</w:t>
            </w:r>
          </w:p>
        </w:tc>
      </w:tr>
      <w:tr>
        <w:trPr>
          <w:cantSplit/>
          <w:cnfStyle w:val="000000100000"/>
        </w:trPr>
        <w:tc>
          <w:tcPr>
            <w:tcBorders/>
          </w:tcPr>
          <w:p>
            <w:pPr>
              <w:pStyle w:val="AxureTableNormalText"/>
            </w:pPr>
            <w:r>
              <w:rPr/>
              <w:t xml:space="preserve">3</w:t>
            </w:r>
          </w:p>
        </w:tc>
        <w:tc>
          <w:tcPr>
            <w:tcBorders/>
          </w:tcPr>
          <w:p>
            <w:pPr>
              <w:pStyle w:val="AxureTableNormalText"/>
            </w:pPr>
            <w:r>
              <w:rPr/>
              <w:t xml:space="preserve">OnClick:</w:t>
              <w:br/>
              <w:t xml:space="preserve">  Case 1:</w:t>
              <w:br/>
              <w:t xml:space="preserve">    Open Page 3 in Current Window</w:t>
            </w:r>
          </w:p>
        </w:tc>
      </w:tr>
    </w:tbl>
    <w:p>
      <w:pPr>
        <w:sectPr>
          <w:pgSz w:w="12240" w:h="15840"/>
          <w:pgMar w:top="720" w:bottom="720" w:right="720" w:left="720" w:header="720" w:footer="432" w:gutter="0"/>
          <w:type w:val="continuous"/>
        </w:sectPr>
      </w:pPr>
    </w:p>
    <w:sectPr w:rsidR="004144D0" w:rsidSect="004F3FB3">
      <w:type w:val="continuous"/>
      <w:headerReference w:type="default" r:id="rId9"/>
      <w:type w:val="continuous"/>
      <w:footerReference w:type="default" r:id="rId10"/>
      <w:type w:val="continuous"/>
      <w:type w:val="continuous"/>
      <w:type w:val="continuous"/>
      <w:pgSz w:w="12240" w:h="15840"/>
      <w:type w:val="continuous"/>
      <w:pgMar w:top="720" w:right="720" w:bottom="720" w:left="720" w:header="720" w:footer="432" w:gutter="0"/>
      <w:type w:val="continuous"/>
      <w:cols w:space="720"/>
      <w:type w:val="continuous"/>
      <w:titlePg/>
      <w:type w:val="continuous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C8E" w:rsidRDefault="009C1C8E" w:rsidP="00093BE1">
      <w:pPr>
        <w:spacing w:before="0" w:after="0"/>
      </w:pPr>
      <w:r>
        <w:separator/>
      </w:r>
    </w:p>
  </w:endnote>
  <w:endnote w:type="continuationSeparator" w:id="1">
    <w:p w:rsidR="009C1C8E" w:rsidRDefault="009C1C8E" w:rsidP="00093BE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04040" w:themeColor="text1" w:themeTint="BF"/>
        <w:insideV w:val="none" w:sz="0" w:space="0" w:color="auto"/>
      </w:tblBorders>
      <w:tblLook w:val="04A0"/>
    </w:tblPr>
    <w:tblGrid>
      <w:gridCol w:w="4878"/>
      <w:gridCol w:w="1260"/>
      <w:gridCol w:w="4878"/>
    </w:tblGrid>
    <w:tr w:rsidR="004852C3" w:rsidTr="001F050D">
      <w:trPr>
        <w:trHeight w:val="180"/>
      </w:trPr>
      <w:tc>
        <w:tcPr>
          <w:tcW w:w="2214" w:type="pct"/>
        </w:tcPr>
        <w:p w:rsidR="004852C3" w:rsidRDefault="004852C3">
          <w:pPr>
            <w:pStyle w:val="Footer"/>
          </w:pPr>
        </w:p>
      </w:tc>
      <w:tc>
        <w:tcPr>
          <w:tcW w:w="572" w:type="pct"/>
          <w:vMerge w:val="restart"/>
          <w:vAlign w:val="center"/>
        </w:tcPr>
        <w:p w:rsidR="004852C3" w:rsidRPr="00CC63DF" w:rsidRDefault="004852C3" w:rsidP="00CC63DF">
          <w:pPr>
            <w:pStyle w:val="Footer"/>
            <w:jc w:val="center"/>
            <w:rPr>
              <w:rFonts w:asciiTheme="majorHAnsi" w:hAnsiTheme="majorHAnsi"/>
              <w:color w:val="404040" w:themeColor="text1" w:themeTint="BF"/>
              <w:sz w:val="22"/>
              <w:szCs w:val="22"/>
            </w:rPr>
          </w:pP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t xml:space="preserve">Page </w: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begin"/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instrText xml:space="preserve"> PAGE  \* MERGEFORMAT </w:instrTex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separate"/>
          </w:r>
          <w:r w:rsidR="00DB12BA">
            <w:rPr>
              <w:rFonts w:asciiTheme="majorHAnsi" w:hAnsiTheme="majorHAnsi"/>
              <w:noProof/>
              <w:color w:val="404040" w:themeColor="text1" w:themeTint="BF"/>
              <w:sz w:val="22"/>
              <w:szCs w:val="22"/>
            </w:rPr>
            <w:t>3</w: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end"/>
          </w:r>
        </w:p>
      </w:tc>
      <w:tc>
        <w:tcPr>
          <w:tcW w:w="2214" w:type="pct"/>
        </w:tcPr>
        <w:p w:rsidR="004852C3" w:rsidRDefault="004852C3">
          <w:pPr>
            <w:pStyle w:val="Footer"/>
          </w:pPr>
        </w:p>
      </w:tc>
    </w:tr>
    <w:tr w:rsidR="004852C3" w:rsidTr="001F050D">
      <w:tc>
        <w:tcPr>
          <w:tcW w:w="2214" w:type="pct"/>
        </w:tcPr>
        <w:p w:rsidR="004852C3" w:rsidRDefault="004852C3">
          <w:pPr>
            <w:pStyle w:val="Footer"/>
          </w:pPr>
        </w:p>
      </w:tc>
      <w:tc>
        <w:tcPr>
          <w:tcW w:w="572" w:type="pct"/>
          <w:vMerge/>
          <w:vAlign w:val="center"/>
        </w:tcPr>
        <w:p w:rsidR="004852C3" w:rsidRDefault="004852C3" w:rsidP="00CC63DF">
          <w:pPr>
            <w:pStyle w:val="Footer"/>
            <w:jc w:val="center"/>
          </w:pPr>
        </w:p>
      </w:tc>
      <w:tc>
        <w:tcPr>
          <w:tcW w:w="2214" w:type="pct"/>
        </w:tcPr>
        <w:p w:rsidR="004852C3" w:rsidRDefault="004852C3">
          <w:pPr>
            <w:pStyle w:val="Footer"/>
          </w:pPr>
        </w:p>
      </w:tc>
    </w:tr>
  </w:tbl>
  <w:p w:rsidR="004852C3" w:rsidRDefault="00485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C8E" w:rsidRDefault="009C1C8E" w:rsidP="00093BE1">
      <w:pPr>
        <w:spacing w:before="0" w:after="0"/>
      </w:pPr>
      <w:r>
        <w:separator/>
      </w:r>
    </w:p>
  </w:footnote>
  <w:footnote w:type="continuationSeparator" w:id="1">
    <w:p w:rsidR="009C1C8E" w:rsidRDefault="009C1C8E" w:rsidP="00093BE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4" w:space="0" w:color="404040" w:themeColor="text1" w:themeTint="BF"/>
        <w:right w:val="none" w:sz="0" w:space="0" w:color="auto"/>
      </w:tblBorders>
      <w:tblLook w:val="04A0"/>
    </w:tblPr>
    <w:tblGrid>
      <w:gridCol w:w="11016"/>
    </w:tblGrid>
    <w:tr w:rsidR="00557485" w:rsidRPr="003E5A01" w:rsidTr="0021530D">
      <w:trPr>
        <w:trHeight w:val="270"/>
      </w:trPr>
      <w:tc>
        <w:tcPr>
          <w:tcW w:w="5000" w:type="pct"/>
        </w:tcPr>
        <w:sdt>
          <w:sdtPr>
            <w:rPr>
              <w:rFonts w:asciiTheme="majorHAnsi" w:hAnsiTheme="majorHAnsi"/>
              <w:color w:val="404040" w:themeColor="text1" w:themeTint="BF"/>
            </w:rPr>
            <w:alias w:val="Title"/>
            <w:id w:val="436407044"/>
            <w:placeholder>
              <w:docPart w:val="1BD92C2CEF954BCF889EA1C2C7E3840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57485" w:rsidRPr="003E5A01" w:rsidRDefault="0095118F" w:rsidP="00557485">
              <w:pPr>
                <w:pStyle w:val="NoSpacing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  <w:color w:val="404040" w:themeColor="text1" w:themeTint="BF"/>
                </w:rPr>
                <w:t>The Specification</w:t>
              </w:r>
            </w:p>
          </w:sdtContent>
        </w:sdt>
      </w:tc>
    </w:tr>
  </w:tbl>
  <w:p w:rsidR="00557485" w:rsidRDefault="00557485" w:rsidP="007752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/>
  <w:abstractNum w:abstractNumId="13"/>
  <w:abstractNum w:abstractNumId="0">
    <w:nsid w:val="FFFFFF7F"/>
    <w:multiLevelType w:val="singleLevel"/>
    <w:tmpl w:val="F6C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2"/>
    <w:multiLevelType w:val="singleLevel"/>
    <w:tmpl w:val="3678E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16A202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8F76453"/>
    <w:multiLevelType w:val="multilevel"/>
    <w:tmpl w:val="15E687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66F88"/>
    <w:multiLevelType w:val="multilevel"/>
    <w:tmpl w:val="FBCC5F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5841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020180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B6219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C9E532A"/>
    <w:multiLevelType w:val="multilevel"/>
    <w:tmpl w:val="B046F4DC"/>
    <w:lvl w:ilvl="0">
      <w:start w:val="1"/>
      <w:numFmt w:val="decimal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216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8BA71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86B65CA"/>
    <w:multiLevelType w:val="multilevel"/>
    <w:tmpl w:val="72C8CE34"/>
    <w:lvl w:ilvl="0">
      <w:start w:val="1"/>
      <w:numFmt w:val="decimal"/>
      <w:pStyle w:val="AxureHeading1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AxureHeading2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pStyle w:val="AxureHeading3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pStyle w:val="AxureHeading4"/>
      <w:suff w:val="space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86B7F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21"/>
  <w:defaultTabStop w:val="720"/>
  <w:drawingGridHorizontalSpacing w:val="9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59757A"/>
    <w:rsid w:val="00050CE1"/>
    <w:rsid w:val="0005473D"/>
    <w:rsid w:val="00057B70"/>
    <w:rsid w:val="00075991"/>
    <w:rsid w:val="00093BE1"/>
    <w:rsid w:val="000A0635"/>
    <w:rsid w:val="000A4636"/>
    <w:rsid w:val="000C07F5"/>
    <w:rsid w:val="000C1D1F"/>
    <w:rsid w:val="000C5777"/>
    <w:rsid w:val="000E72B0"/>
    <w:rsid w:val="00117A19"/>
    <w:rsid w:val="001204D0"/>
    <w:rsid w:val="0013113E"/>
    <w:rsid w:val="0014359B"/>
    <w:rsid w:val="001672E3"/>
    <w:rsid w:val="001B3AFE"/>
    <w:rsid w:val="001C5100"/>
    <w:rsid w:val="001F050D"/>
    <w:rsid w:val="00212884"/>
    <w:rsid w:val="0021530D"/>
    <w:rsid w:val="0021768A"/>
    <w:rsid w:val="00221722"/>
    <w:rsid w:val="0023791B"/>
    <w:rsid w:val="00257AD2"/>
    <w:rsid w:val="0028301E"/>
    <w:rsid w:val="00297DB6"/>
    <w:rsid w:val="002C29B9"/>
    <w:rsid w:val="002C512F"/>
    <w:rsid w:val="003040CD"/>
    <w:rsid w:val="00317D15"/>
    <w:rsid w:val="00360CB9"/>
    <w:rsid w:val="003734C9"/>
    <w:rsid w:val="00377999"/>
    <w:rsid w:val="00395368"/>
    <w:rsid w:val="003A0EE9"/>
    <w:rsid w:val="003E5A01"/>
    <w:rsid w:val="003E6F8C"/>
    <w:rsid w:val="004144D0"/>
    <w:rsid w:val="00473CA9"/>
    <w:rsid w:val="004852C3"/>
    <w:rsid w:val="004A0066"/>
    <w:rsid w:val="004A1967"/>
    <w:rsid w:val="004B3D7A"/>
    <w:rsid w:val="004C1052"/>
    <w:rsid w:val="004C1B23"/>
    <w:rsid w:val="004D04E9"/>
    <w:rsid w:val="004F3FB3"/>
    <w:rsid w:val="005164E1"/>
    <w:rsid w:val="00526A97"/>
    <w:rsid w:val="00557485"/>
    <w:rsid w:val="00563365"/>
    <w:rsid w:val="0059757A"/>
    <w:rsid w:val="005B166B"/>
    <w:rsid w:val="005B740F"/>
    <w:rsid w:val="005B7DEE"/>
    <w:rsid w:val="005C76A0"/>
    <w:rsid w:val="00627250"/>
    <w:rsid w:val="00630B41"/>
    <w:rsid w:val="00631480"/>
    <w:rsid w:val="00634D62"/>
    <w:rsid w:val="006A16B9"/>
    <w:rsid w:val="006A2A7D"/>
    <w:rsid w:val="006B4EC6"/>
    <w:rsid w:val="006B6EA2"/>
    <w:rsid w:val="006C1134"/>
    <w:rsid w:val="006C4158"/>
    <w:rsid w:val="006F663D"/>
    <w:rsid w:val="00712696"/>
    <w:rsid w:val="00772CBA"/>
    <w:rsid w:val="007738B0"/>
    <w:rsid w:val="0077501F"/>
    <w:rsid w:val="00775200"/>
    <w:rsid w:val="00781080"/>
    <w:rsid w:val="00797384"/>
    <w:rsid w:val="007A6BBB"/>
    <w:rsid w:val="007B1C0B"/>
    <w:rsid w:val="007C0206"/>
    <w:rsid w:val="007D1422"/>
    <w:rsid w:val="00812B47"/>
    <w:rsid w:val="00813BF6"/>
    <w:rsid w:val="00841874"/>
    <w:rsid w:val="00865911"/>
    <w:rsid w:val="0086676B"/>
    <w:rsid w:val="008840E7"/>
    <w:rsid w:val="0089027D"/>
    <w:rsid w:val="008C502E"/>
    <w:rsid w:val="00904913"/>
    <w:rsid w:val="009276DC"/>
    <w:rsid w:val="0095118F"/>
    <w:rsid w:val="00953C09"/>
    <w:rsid w:val="009C1C8E"/>
    <w:rsid w:val="009F6624"/>
    <w:rsid w:val="00A67C9A"/>
    <w:rsid w:val="00AA7145"/>
    <w:rsid w:val="00AC49FE"/>
    <w:rsid w:val="00B007A7"/>
    <w:rsid w:val="00B14927"/>
    <w:rsid w:val="00B44158"/>
    <w:rsid w:val="00B77DA9"/>
    <w:rsid w:val="00BB4EDF"/>
    <w:rsid w:val="00BE24BC"/>
    <w:rsid w:val="00BF5069"/>
    <w:rsid w:val="00C3790F"/>
    <w:rsid w:val="00C5657F"/>
    <w:rsid w:val="00C56E90"/>
    <w:rsid w:val="00C62A92"/>
    <w:rsid w:val="00CA69B0"/>
    <w:rsid w:val="00CB1DD0"/>
    <w:rsid w:val="00CC63DF"/>
    <w:rsid w:val="00D328AF"/>
    <w:rsid w:val="00D35989"/>
    <w:rsid w:val="00D41AD6"/>
    <w:rsid w:val="00D90021"/>
    <w:rsid w:val="00DB12BA"/>
    <w:rsid w:val="00DB3DAE"/>
    <w:rsid w:val="00DB6D53"/>
    <w:rsid w:val="00DC596A"/>
    <w:rsid w:val="00DF707E"/>
    <w:rsid w:val="00E11AC0"/>
    <w:rsid w:val="00E34BE2"/>
    <w:rsid w:val="00E835B7"/>
    <w:rsid w:val="00F47C4F"/>
    <w:rsid w:val="00F86413"/>
    <w:rsid w:val="00F876E6"/>
    <w:rsid w:val="00F91127"/>
    <w:rsid w:val="00FA3BE0"/>
    <w:rsid w:val="00FA4609"/>
    <w:rsid w:val="00FB48F5"/>
    <w:rsid w:val="00FE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ame w:val="Normal"/>
    <w:qFormat/>
    <w:rsid w:val="00FA4609"/>
    <w:pPr>
      <w:spacing w:before="120" w:after="120"/>
    </w:pPr>
    <w:rPr>
      <w:rFonts w:ascii="Arial" w:hAnsi="Arial" w:cs="Arial"/>
      <w:sz w:val="18"/>
      <w:szCs w:val="24"/>
    </w:rPr>
  </w:style>
  <w:style w:type="paragraph" w:styleId="Heading1">
    <w:name w:val="heading 1"/>
    <w:name w:val="heading 1"/>
    <w:basedOn w:val="Normal"/>
    <w:next w:val="Normal"/>
    <w:qFormat/>
    <w:rsid w:val="00D9002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name w:val="heading 2"/>
    <w:basedOn w:val="Normal"/>
    <w:next w:val="Normal"/>
    <w:qFormat/>
    <w:rsid w:val="00D900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name w:val="heading 3"/>
    <w:basedOn w:val="Normal"/>
    <w:next w:val="Normal"/>
    <w:qFormat/>
    <w:rsid w:val="00D9002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name w:val="heading 4"/>
    <w:basedOn w:val="Normal"/>
    <w:next w:val="Normal"/>
    <w:link w:val="Heading4Char"/>
    <w:unhideWhenUsed/>
    <w:qFormat/>
    <w:rsid w:val="000A46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name w:val="heading 5"/>
    <w:basedOn w:val="Normal"/>
    <w:next w:val="Normal"/>
    <w:link w:val="Heading5Char"/>
    <w:unhideWhenUsed/>
    <w:qFormat/>
    <w:rsid w:val="000A46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name w:val="Default Paragraph Font"/>
    <w:uiPriority w:val="1"/>
    <w:semiHidden/>
    <w:unhideWhenUsed/>
  </w:style>
  <w:style w:type="table" w:default="1" w:styleId="TableNormal">
    <w:name w:val="Normal Table"/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name w:val="No List"/>
    <w:uiPriority w:val="99"/>
    <w:semiHidden/>
    <w:unhideWhenUsed/>
  </w:style>
  <w:style w:type="paragraph" w:styleId="TOC1">
    <w:name w:val="toc 1"/>
    <w:name w:val="toc 1"/>
    <w:basedOn w:val="Normal"/>
    <w:next w:val="Normal"/>
    <w:autoRedefine/>
    <w:uiPriority w:val="39"/>
    <w:rsid w:val="00360CB9"/>
    <w:pPr>
      <w:spacing w:line="360" w:lineRule="auto"/>
    </w:pPr>
    <w:rPr>
      <w:b/>
    </w:rPr>
  </w:style>
  <w:style w:type="paragraph" w:styleId="TOC2">
    <w:name w:val="toc 2"/>
    <w:name w:val="toc 2"/>
    <w:basedOn w:val="Normal"/>
    <w:next w:val="Normal"/>
    <w:autoRedefine/>
    <w:uiPriority w:val="39"/>
    <w:rsid w:val="00360CB9"/>
    <w:pPr>
      <w:spacing w:line="360" w:lineRule="auto"/>
      <w:ind w:left="240"/>
    </w:pPr>
  </w:style>
  <w:style w:type="paragraph" w:styleId="TOC3">
    <w:name w:val="toc 3"/>
    <w:name w:val="toc 3"/>
    <w:basedOn w:val="Normal"/>
    <w:next w:val="Normal"/>
    <w:autoRedefine/>
    <w:uiPriority w:val="39"/>
    <w:rsid w:val="00360CB9"/>
    <w:pPr>
      <w:spacing w:line="360" w:lineRule="auto"/>
      <w:ind w:left="480"/>
    </w:pPr>
  </w:style>
  <w:style w:type="paragraph" w:styleId="TOC4">
    <w:name w:val="toc 4"/>
    <w:name w:val="toc 4"/>
    <w:basedOn w:val="Normal"/>
    <w:next w:val="Normal"/>
    <w:autoRedefine/>
    <w:uiPriority w:val="39"/>
    <w:rsid w:val="00360CB9"/>
    <w:pPr>
      <w:spacing w:line="360" w:lineRule="auto"/>
      <w:ind w:left="720"/>
    </w:pPr>
  </w:style>
  <w:style w:type="paragraph" w:styleId="TOC5">
    <w:name w:val="toc 5"/>
    <w:name w:val="toc 5"/>
    <w:basedOn w:val="Normal"/>
    <w:next w:val="Normal"/>
    <w:autoRedefine/>
    <w:semiHidden/>
    <w:rsid w:val="00360CB9"/>
    <w:pPr>
      <w:spacing w:line="360" w:lineRule="auto"/>
      <w:ind w:left="960"/>
    </w:pPr>
  </w:style>
  <w:style w:type="character" w:styleId="Hyperlink">
    <w:name w:val="Hyperlink"/>
    <w:name w:val="Hyperlink"/>
    <w:basedOn w:val="DefaultParagraphFont"/>
    <w:uiPriority w:val="99"/>
    <w:rsid w:val="00360CB9"/>
    <w:rPr>
      <w:color w:val="0000FF"/>
      <w:u w:val="single"/>
    </w:rPr>
  </w:style>
  <w:style w:type="paragraph" w:customStyle="1" w:styleId="AxureTOCHeading">
    <w:name w:val="AxureTOCHeading"/>
    <w:name w:val="AxureTOCHeading"/>
    <w:basedOn w:val="Normal"/>
    <w:rsid w:val="007B1C0B"/>
    <w:pPr>
      <w:spacing w:before="360"/>
      <w:jc w:val="center"/>
    </w:pPr>
    <w:rPr>
      <w:b/>
      <w:color w:val="404040" w:themeColor="text1" w:themeTint="BF"/>
      <w:sz w:val="24"/>
    </w:rPr>
  </w:style>
  <w:style w:type="paragraph" w:customStyle="1" w:styleId="AxureHeading1">
    <w:name w:val="AxureHeading1"/>
    <w:name w:val="AxureHeading1"/>
    <w:basedOn w:val="Normal"/>
    <w:rsid w:val="00FA4609"/>
    <w:pPr>
      <w:numPr>
        <w:numId w:val="4"/>
      </w:numPr>
      <w:spacing w:after="240"/>
    </w:pPr>
    <w:rPr>
      <w:b/>
      <w:color w:val="404040" w:themeColor="text1" w:themeTint="BF"/>
      <w:sz w:val="28"/>
    </w:rPr>
  </w:style>
  <w:style w:type="paragraph" w:customStyle="1" w:styleId="AxureHeading2">
    <w:name w:val="AxureHeading2"/>
    <w:name w:val="AxureHeading2"/>
    <w:basedOn w:val="Normal"/>
    <w:rsid w:val="00FA4609"/>
    <w:pPr>
      <w:numPr>
        <w:ilvl w:val="1"/>
        <w:numId w:val="4"/>
      </w:numPr>
    </w:pPr>
    <w:rPr>
      <w:b/>
      <w:color w:val="404040" w:themeColor="text1" w:themeTint="BF"/>
      <w:sz w:val="26"/>
    </w:rPr>
  </w:style>
  <w:style w:type="paragraph" w:customStyle="1" w:styleId="AxureHeading3">
    <w:name w:val="AxureHeading3"/>
    <w:name w:val="AxureHeading3"/>
    <w:basedOn w:val="Normal"/>
    <w:rsid w:val="00FA4609"/>
    <w:pPr>
      <w:numPr>
        <w:ilvl w:val="2"/>
        <w:numId w:val="4"/>
      </w:numPr>
      <w:spacing w:before="240"/>
    </w:pPr>
    <w:rPr>
      <w:b/>
      <w:color w:val="404040" w:themeColor="text1" w:themeTint="BF"/>
      <w:sz w:val="20"/>
    </w:rPr>
  </w:style>
  <w:style w:type="paragraph" w:customStyle="1" w:styleId="AxureHeading4">
    <w:name w:val="AxureHeading4"/>
    <w:name w:val="AxureHeading4"/>
    <w:basedOn w:val="Normal"/>
    <w:rsid w:val="00FA4609"/>
    <w:pPr>
      <w:numPr>
        <w:ilvl w:val="3"/>
        <w:numId w:val="4"/>
      </w:numPr>
      <w:spacing w:before="240"/>
    </w:pPr>
    <w:rPr>
      <w:b/>
      <w:i/>
      <w:color w:val="404040" w:themeColor="text1" w:themeTint="BF"/>
      <w:sz w:val="20"/>
    </w:rPr>
  </w:style>
  <w:style w:type="paragraph" w:customStyle="1" w:styleId="AxureTableHeaderText">
    <w:name w:val="AxureTableHeaderText"/>
    <w:name w:val="AxureTableHeaderText"/>
    <w:basedOn w:val="Normal"/>
    <w:rsid w:val="004D04E9"/>
    <w:pPr>
      <w:spacing w:before="60" w:after="60"/>
    </w:pPr>
    <w:rPr>
      <w:b/>
      <w:sz w:val="16"/>
    </w:rPr>
  </w:style>
  <w:style w:type="paragraph" w:customStyle="1" w:styleId="AxureTableNormalText">
    <w:name w:val="AxureTableNormalText"/>
    <w:name w:val="AxureTableNormalText"/>
    <w:basedOn w:val="Normal"/>
    <w:rsid w:val="00FB48F5"/>
    <w:pPr>
      <w:spacing w:before="60" w:after="60"/>
    </w:pPr>
    <w:rPr>
      <w:sz w:val="16"/>
    </w:rPr>
  </w:style>
  <w:style w:type="paragraph" w:customStyle="1" w:styleId="AxureHeadingBasic">
    <w:name w:val="AxureHeadingBasic"/>
    <w:name w:val="AxureHeadingBasic"/>
    <w:basedOn w:val="Normal"/>
    <w:rsid w:val="00FA4609"/>
    <w:pPr>
      <w:spacing w:before="240"/>
    </w:pPr>
    <w:rPr>
      <w:b/>
      <w:color w:val="404040" w:themeColor="text1" w:themeTint="BF"/>
      <w:u w:val="single"/>
    </w:rPr>
  </w:style>
  <w:style w:type="paragraph" w:styleId="DocumentMap">
    <w:name w:val="Document Map"/>
    <w:name w:val="Document Map"/>
    <w:basedOn w:val="Normal"/>
    <w:semiHidden/>
    <w:rsid w:val="00D9002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name w:val="Table Grid"/>
    <w:basedOn w:val="TableNormal"/>
    <w:rsid w:val="00D90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name w:val="Balloon Text"/>
    <w:basedOn w:val="Normal"/>
    <w:link w:val="BalloonTextChar"/>
    <w:rsid w:val="007D1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name w:val="Balloon Text Char"/>
    <w:basedOn w:val="DefaultParagraphFont"/>
    <w:link w:val="BalloonText"/>
    <w:rsid w:val="007D1422"/>
    <w:rPr>
      <w:rFonts w:ascii="Tahoma" w:hAnsi="Tahoma" w:cs="Tahoma"/>
      <w:sz w:val="16"/>
      <w:szCs w:val="16"/>
    </w:rPr>
  </w:style>
  <w:style w:type="table" w:customStyle="1" w:styleId="AxureTableStyle">
    <w:name w:val="AxureTableStyle"/>
    <w:name w:val="AxureTableStyle"/>
    <w:basedOn w:val="TableNormal"/>
    <w:uiPriority w:val="99"/>
    <w:rsid w:val="00050CE1"/>
    <w:rPr>
      <w:rFonts w:ascii="Arial" w:hAnsi="Arial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72" w:type="dxa"/>
        <w:bottom w:w="0" w:type="dxa"/>
        <w:right w:w="72" w:type="dxa"/>
      </w:tblCellMar>
    </w:tblPr>
    <w:trPr>
      <w:cantSplit/>
    </w:trPr>
    <w:tcPr>
      <w:shd w:val="clear" w:color="auto" w:fill="FFFFFF" w:themeFill="background1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name w:val="Heading 4 Char"/>
    <w:basedOn w:val="DefaultParagraphFont"/>
    <w:link w:val="Heading4"/>
    <w:rsid w:val="000A463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name w:val="Heading 5 Char"/>
    <w:basedOn w:val="DefaultParagraphFont"/>
    <w:link w:val="Heading5"/>
    <w:rsid w:val="000A4636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paragraph" w:customStyle="1" w:styleId="AxureImageParagraph">
    <w:name w:val="AxureImageParagraph"/>
    <w:name w:val="AxureImageParagraph"/>
    <w:basedOn w:val="Normal"/>
    <w:qFormat/>
    <w:rsid w:val="00FA3BE0"/>
    <w:pPr>
      <w:jc w:val="center"/>
    </w:pPr>
  </w:style>
  <w:style w:type="paragraph" w:styleId="NoSpacing">
    <w:name w:val="No Spacing"/>
    <w:name w:val="No Spacing"/>
    <w:link w:val="NoSpacingChar"/>
    <w:uiPriority w:val="1"/>
    <w:qFormat/>
    <w:rsid w:val="00093BE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name w:val="No Spacing Char"/>
    <w:basedOn w:val="DefaultParagraphFont"/>
    <w:link w:val="NoSpacing"/>
    <w:uiPriority w:val="1"/>
    <w:rsid w:val="00093BE1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name w:val="header"/>
    <w:basedOn w:val="Normal"/>
    <w:link w:val="HeaderChar"/>
    <w:uiPriority w:val="99"/>
    <w:rsid w:val="00093BE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name w:val="Header Char"/>
    <w:basedOn w:val="DefaultParagraphFont"/>
    <w:link w:val="Header"/>
    <w:uiPriority w:val="99"/>
    <w:rsid w:val="00093BE1"/>
    <w:rPr>
      <w:rFonts w:ascii="Arial" w:hAnsi="Arial" w:cs="Arial"/>
      <w:sz w:val="18"/>
      <w:szCs w:val="24"/>
    </w:rPr>
  </w:style>
  <w:style w:type="paragraph" w:styleId="Footer">
    <w:name w:val="footer"/>
    <w:name w:val="footer"/>
    <w:basedOn w:val="Normal"/>
    <w:link w:val="FooterChar"/>
    <w:uiPriority w:val="99"/>
    <w:rsid w:val="00093BE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name w:val="Footer Char"/>
    <w:basedOn w:val="DefaultParagraphFont"/>
    <w:link w:val="Footer"/>
    <w:uiPriority w:val="99"/>
    <w:rsid w:val="00093BE1"/>
    <w:rPr>
      <w:rFonts w:ascii="Arial" w:hAnsi="Arial" w:cs="Arial"/>
      <w:sz w:val="18"/>
      <w:szCs w:val="24"/>
    </w:rPr>
  </w:style>
  <w:style w:type="character" w:styleId="PlaceholderText">
    <w:name w:val="Placeholder Text"/>
    <w:name w:val="Placeholder Text"/>
    <w:basedOn w:val="DefaultParagraphFont"/>
    <w:uiPriority w:val="99"/>
    <w:semiHidden/>
    <w:rsid w:val="008840E7"/>
    <w:rPr>
      <w:color w:val="808080"/>
    </w:rPr>
  </w:style>
  <w:style w:type="paragraph" w:customStyle="1" w:styleId="AxureHiddenParagraph">
    <w:name w:val="AxureHiddenParagraph"/>
    <w:name w:val="AxureHiddenParagraph"/>
    <w:basedOn w:val="Normal"/>
    <w:qFormat/>
    <w:rsid w:val="000C5777"/>
    <w:pPr>
      <w:spacing w:before="0" w:after="0"/>
    </w:pPr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endnotes" Target="endnotes.xml" />
  <Relationship Id="rId13" Type="http://schemas.openxmlformats.org/officeDocument/2006/relationships/theme" Target="theme/theme1.xml" />
  <Relationship Id="rId3" Type="http://schemas.openxmlformats.org/officeDocument/2006/relationships/numbering" Target="numbering.xml" />
  <Relationship Id="rId7" Type="http://schemas.openxmlformats.org/officeDocument/2006/relationships/footnotes" Target="footnotes.xml" />
  <Relationship Id="rId12" Type="http://schemas.openxmlformats.org/officeDocument/2006/relationships/glossaryDocument" Target="glossary/document.xml" />
  <Relationship Id="rId2" Type="http://schemas.openxmlformats.org/officeDocument/2006/relationships/customXml" Target="../customXml/item2.xml" />
  <Relationship Id="rId1" Type="http://schemas.openxmlformats.org/officeDocument/2006/relationships/customXml" Target="../customXml/item1.xml" />
  <Relationship Id="rId6" Type="http://schemas.openxmlformats.org/officeDocument/2006/relationships/webSettings" Target="webSettings.xml" />
  <Relationship Id="rId11" Type="http://schemas.openxmlformats.org/officeDocument/2006/relationships/fontTable" Target="fontTable.xml" />
  <Relationship Id="rId5" Type="http://schemas.openxmlformats.org/officeDocument/2006/relationships/settings" Target="settings.xml" />
  <Relationship Id="rId10" Type="http://schemas.openxmlformats.org/officeDocument/2006/relationships/footer" Target="footer1.xml" />
  <Relationship Id="rId4" Type="http://schemas.openxmlformats.org/officeDocument/2006/relationships/styles" Target="styles.xml" />
  <Relationship Id="rId9" Type="http://schemas.openxmlformats.org/officeDocument/2006/relationships/header" Target="header1.xml" />
  <Relationship Id="rId_AXURE11" Type="http://schemas.openxmlformats.org/officeDocument/2006/relationships/image" Target="AXU0.png" />
  <Relationship Id="rId_AXURE12" Type="http://schemas.openxmlformats.org/officeDocument/2006/relationships/image" Target="AXU1.png" />
  <Relationship Id="rId_AXURE13" Type="http://schemas.openxmlformats.org/officeDocument/2006/relationships/image" Target="AXU2.png" />
  <Relationship Id="rId_AXURE14" Type="http://schemas.openxmlformats.org/officeDocument/2006/relationships/image" Target="AXU3.png" />
  <Relationship Id="rId_AXURE15" Type="http://schemas.openxmlformats.org/officeDocument/2006/relationships/image" Target="AXU4.png" />
  <Relationship Id="rId_AXURE16" Type="http://schemas.openxmlformats.org/officeDocument/2006/relationships/image" Target="AXU5.png" />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.hunt\AppData\Local\Temp\315c31ec-09d6-49e5-9158-2e9e98120a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CB208EB28D475298BA9BB73BBA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7531-35EA-4638-B1F5-CD62D39643FC}"/>
      </w:docPartPr>
      <w:docPartBody>
        <w:p w:rsidR="006B709E" w:rsidRDefault="009D3071" w:rsidP="009D3071">
          <w:pPr>
            <w:pStyle w:val="EECB208EB28D475298BA9BB73BBA6C3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958B3CDD3F7D4F419C29EE7F4ED1B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B25C-2FEA-4916-9895-169642118A70}"/>
      </w:docPartPr>
      <w:docPartBody>
        <w:p w:rsidR="006B709E" w:rsidRDefault="009D3071" w:rsidP="009D3071">
          <w:pPr>
            <w:pStyle w:val="958B3CDD3F7D4F419C29EE7F4ED1BA16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E542A016ED2C4A36BC897B428A0D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A892-698A-4D1B-8C4A-08828183062F}"/>
      </w:docPartPr>
      <w:docPartBody>
        <w:p w:rsidR="006B709E" w:rsidRDefault="009D3071" w:rsidP="009D3071">
          <w:pPr>
            <w:pStyle w:val="E542A016ED2C4A36BC897B428A0D4819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6028DCDB17B54CFDBCB8A6B15FCC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0C588-0FFB-4E7C-A96A-8639638EB0A3}"/>
      </w:docPartPr>
      <w:docPartBody>
        <w:p w:rsidR="006B709E" w:rsidRDefault="009D3071" w:rsidP="009D3071">
          <w:pPr>
            <w:pStyle w:val="6028DCDB17B54CFDBCB8A6B15FCC906D"/>
          </w:pPr>
          <w:r>
            <w:rPr>
              <w:b/>
              <w:bCs/>
            </w:rPr>
            <w:t>[Pick the date]</w:t>
          </w:r>
        </w:p>
      </w:docPartBody>
    </w:docPart>
    <w:docPart>
      <w:docPartPr>
        <w:name w:val="890FD3A9714F4A5CA001A4488C73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B450-165C-44FC-B5A9-57E62875B6AD}"/>
      </w:docPartPr>
      <w:docPartBody>
        <w:p w:rsidR="00EF7266" w:rsidRDefault="00EF7266" w:rsidP="00EF7266">
          <w:pPr>
            <w:pStyle w:val="890FD3A9714F4A5CA001A4488C73EB1D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71"/>
    <w:rsid w:val="006B709E"/>
    <w:rsid w:val="009D3071"/>
    <w:rsid w:val="00EF7266"/>
    <w:rsid w:val="00F3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E6B45EAB744546B215D90F412C4A04">
    <w:name w:val="E2E6B45EAB744546B215D90F412C4A04"/>
    <w:rsid w:val="009D3071"/>
  </w:style>
  <w:style w:type="paragraph" w:customStyle="1" w:styleId="D3A03035F2AE41188150D5B4BE8C6EB5">
    <w:name w:val="D3A03035F2AE41188150D5B4BE8C6EB5"/>
    <w:rsid w:val="009D3071"/>
  </w:style>
  <w:style w:type="paragraph" w:customStyle="1" w:styleId="0499323722584650B45CB844D5E60499">
    <w:name w:val="0499323722584650B45CB844D5E60499"/>
    <w:rsid w:val="009D3071"/>
  </w:style>
  <w:style w:type="paragraph" w:customStyle="1" w:styleId="9F49905EDA394CB69785FEB7C1279CB6">
    <w:name w:val="9F49905EDA394CB69785FEB7C1279CB6"/>
    <w:rsid w:val="009D3071"/>
  </w:style>
  <w:style w:type="paragraph" w:customStyle="1" w:styleId="7548916AB43249559E5AFC12845711B4">
    <w:name w:val="7548916AB43249559E5AFC12845711B4"/>
    <w:rsid w:val="009D3071"/>
  </w:style>
  <w:style w:type="paragraph" w:customStyle="1" w:styleId="6C3A4FDEC02047D3B999C8521FAF9615">
    <w:name w:val="6C3A4FDEC02047D3B999C8521FAF9615"/>
    <w:rsid w:val="009D3071"/>
  </w:style>
  <w:style w:type="paragraph" w:customStyle="1" w:styleId="AF519E103DC448D5866A783E333501AA">
    <w:name w:val="AF519E103DC448D5866A783E333501AA"/>
    <w:rsid w:val="009D3071"/>
  </w:style>
  <w:style w:type="paragraph" w:customStyle="1" w:styleId="93426F20E74144CCB7C4FB3A09180CD7">
    <w:name w:val="93426F20E74144CCB7C4FB3A09180CD7"/>
    <w:rsid w:val="009D3071"/>
  </w:style>
  <w:style w:type="paragraph" w:customStyle="1" w:styleId="34C95822C1C44EF0B0E466E5BACBFE11">
    <w:name w:val="34C95822C1C44EF0B0E466E5BACBFE11"/>
    <w:rsid w:val="009D3071"/>
  </w:style>
  <w:style w:type="paragraph" w:customStyle="1" w:styleId="642BEDAFD6DB4C1B8E8E1C90A5F813CD">
    <w:name w:val="642BEDAFD6DB4C1B8E8E1C90A5F813CD"/>
    <w:rsid w:val="009D3071"/>
  </w:style>
  <w:style w:type="paragraph" w:customStyle="1" w:styleId="4F15A268DF634808AFFC5D8FED250CA0">
    <w:name w:val="4F15A268DF634808AFFC5D8FED250CA0"/>
    <w:rsid w:val="009D3071"/>
  </w:style>
  <w:style w:type="paragraph" w:customStyle="1" w:styleId="DA41CE5C298A411FB9CC5BBA962A6D43">
    <w:name w:val="DA41CE5C298A411FB9CC5BBA962A6D43"/>
    <w:rsid w:val="009D3071"/>
  </w:style>
  <w:style w:type="paragraph" w:customStyle="1" w:styleId="EECB208EB28D475298BA9BB73BBA6C38">
    <w:name w:val="EECB208EB28D475298BA9BB73BBA6C38"/>
    <w:rsid w:val="009D3071"/>
  </w:style>
  <w:style w:type="paragraph" w:customStyle="1" w:styleId="958B3CDD3F7D4F419C29EE7F4ED1BA16">
    <w:name w:val="958B3CDD3F7D4F419C29EE7F4ED1BA16"/>
    <w:rsid w:val="009D3071"/>
  </w:style>
  <w:style w:type="paragraph" w:customStyle="1" w:styleId="E542A016ED2C4A36BC897B428A0D4819">
    <w:name w:val="E542A016ED2C4A36BC897B428A0D4819"/>
    <w:rsid w:val="009D3071"/>
  </w:style>
  <w:style w:type="paragraph" w:customStyle="1" w:styleId="6028DCDB17B54CFDBCB8A6B15FCC906D">
    <w:name w:val="6028DCDB17B54CFDBCB8A6B15FCC906D"/>
    <w:rsid w:val="009D3071"/>
  </w:style>
  <w:style w:type="paragraph" w:customStyle="1" w:styleId="718633C4F0974D67A237FB5AE627AA30">
    <w:name w:val="718633C4F0974D67A237FB5AE627AA30"/>
    <w:rsid w:val="009D3071"/>
  </w:style>
  <w:style w:type="paragraph" w:customStyle="1" w:styleId="F5F2AE7B0D0E4863B42DE6D62A54EC19">
    <w:name w:val="F5F2AE7B0D0E4863B42DE6D62A54EC19"/>
    <w:rsid w:val="009D3071"/>
  </w:style>
  <w:style w:type="paragraph" w:customStyle="1" w:styleId="84962742E3E04DBAA55D035CF4BDC9FE">
    <w:name w:val="84962742E3E04DBAA55D035CF4BDC9FE"/>
    <w:rsid w:val="009D3071"/>
  </w:style>
  <w:style w:type="paragraph" w:customStyle="1" w:styleId="DC4A105AD94741AEBD5FB56C38F092BD">
    <w:name w:val="DC4A105AD94741AEBD5FB56C38F092BD"/>
    <w:rsid w:val="009D3071"/>
  </w:style>
  <w:style w:type="paragraph" w:customStyle="1" w:styleId="8659AB03A88D448DAAE1FD56EFCD6D12">
    <w:name w:val="8659AB03A88D448DAAE1FD56EFCD6D12"/>
    <w:rsid w:val="009D3071"/>
  </w:style>
  <w:style w:type="paragraph" w:customStyle="1" w:styleId="019E0D2D74E947EA86514EF1B96B9F2A">
    <w:name w:val="019E0D2D74E947EA86514EF1B96B9F2A"/>
    <w:rsid w:val="009D3071"/>
  </w:style>
  <w:style w:type="paragraph" w:customStyle="1" w:styleId="D611240DFA0845978385236A70B4DE42">
    <w:name w:val="D611240DFA0845978385236A70B4DE42"/>
    <w:rsid w:val="009D3071"/>
  </w:style>
  <w:style w:type="character" w:styleId="PlaceholderText">
    <w:name w:val="Placeholder Text"/>
    <w:basedOn w:val="DefaultParagraphFont"/>
    <w:uiPriority w:val="99"/>
    <w:semiHidden/>
    <w:rsid w:val="009D3071"/>
    <w:rPr>
      <w:color w:val="808080"/>
    </w:rPr>
  </w:style>
  <w:style w:type="paragraph" w:customStyle="1" w:styleId="F75DC92476CB44CCB1417CCB1B99C174">
    <w:name w:val="F75DC92476CB44CCB1417CCB1B99C174"/>
    <w:rsid w:val="009D3071"/>
  </w:style>
  <w:style w:type="paragraph" w:customStyle="1" w:styleId="A1A5D3B459D549458EAF0CDA9C940B87">
    <w:name w:val="A1A5D3B459D549458EAF0CDA9C940B87"/>
    <w:rsid w:val="009D3071"/>
  </w:style>
  <w:style w:type="paragraph" w:customStyle="1" w:styleId="9421F7DA4B0541138D7D97A6EC043B97">
    <w:name w:val="9421F7DA4B0541138D7D97A6EC043B97"/>
    <w:rsid w:val="009D3071"/>
  </w:style>
  <w:style w:type="paragraph" w:customStyle="1" w:styleId="8FD2C4FD89D74EE3943EDE94574ADB35">
    <w:name w:val="8FD2C4FD89D74EE3943EDE94574ADB35"/>
    <w:rsid w:val="009D3071"/>
  </w:style>
  <w:style w:type="paragraph" w:customStyle="1" w:styleId="BB5AC34043A642518CB060D6EA13ABF4">
    <w:name w:val="BB5AC34043A642518CB060D6EA13ABF4"/>
    <w:rsid w:val="009D3071"/>
  </w:style>
  <w:style w:type="paragraph" w:customStyle="1" w:styleId="C1A820882A9143D9BCF8896EEF8445CD">
    <w:name w:val="C1A820882A9143D9BCF8896EEF8445CD"/>
    <w:rsid w:val="00EF7266"/>
  </w:style>
  <w:style w:type="paragraph" w:customStyle="1" w:styleId="890FD3A9714F4A5CA001A4488C73EB1D">
    <w:name w:val="890FD3A9714F4A5CA001A4488C73EB1D"/>
    <w:rsid w:val="00EF7266"/>
  </w:style>
  <w:style w:type="paragraph" w:customStyle="1" w:styleId="1BD92C2CEF954BCF889EA1C2C7E38404">
    <w:name w:val="1BD92C2CEF954BCF889EA1C2C7E38404"/>
    <w:rsid w:val="00EF7266"/>
  </w:style>
  <w:style w:type="paragraph" w:customStyle="1" w:styleId="102C9D07AA3349FCAAE6C5F6BD67EA99">
    <w:name w:val="102C9D07AA3349FCAAE6C5F6BD67EA99"/>
    <w:rsid w:val="00EF7266"/>
  </w:style>
  <w:style w:type="paragraph" w:customStyle="1" w:styleId="0BC29AD66E7A420B9BEA3A0764A73E7F">
    <w:name w:val="0BC29AD66E7A420B9BEA3A0764A73E7F"/>
    <w:rsid w:val="00EF7266"/>
  </w:style>
  <w:style w:type="paragraph" w:customStyle="1" w:styleId="C6295106F5604B0E9E1DE5DDAD8BF795">
    <w:name w:val="C6295106F5604B0E9E1DE5DDAD8BF795"/>
    <w:rsid w:val="00EF7266"/>
  </w:style>
  <w:style w:type="paragraph" w:customStyle="1" w:styleId="696B504E3861402997DA3F37165AA0B2">
    <w:name w:val="696B504E3861402997DA3F37165AA0B2"/>
    <w:rsid w:val="00EF7266"/>
  </w:style>
  <w:style w:type="paragraph" w:customStyle="1" w:styleId="4472EE4C656144D58541EFE760554772">
    <w:name w:val="4472EE4C656144D58541EFE760554772"/>
    <w:rsid w:val="00EF7266"/>
  </w:style>
  <w:style w:type="paragraph" w:customStyle="1" w:styleId="6CF2151575A7459C8E81DC433FC515D6">
    <w:name w:val="6CF2151575A7459C8E81DC433FC515D6"/>
    <w:rsid w:val="00EF72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AD5CCC-5ADE-4895-849F-819725A1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315c31ec-09d6-49e5-9158-2e9e98120a01.dot</Template>
  <TotalTime>0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</vt:lpstr>
    </vt:vector>
  </TitlesOfParts>
  <Company>Axure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Specification</dc:title>
  <dc:creator>[Your Name]</dc:creator>
  <cp:lastModifiedBy>Victor Hsu</cp:lastModifiedBy>
  <cp:revision>2</cp:revision>
  <cp:lastPrinted>2010-09-03T00:33:00Z</cp:lastPrinted>
  <dcterms:created xsi:type="dcterms:W3CDTF">2010-09-03T21:47:00Z</dcterms:created>
  <dcterms:modified xsi:type="dcterms:W3CDTF">2010-09-03T21:47:00Z</dcterms:modified>
</cp:coreProperties>
</file>